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0FF" w:rsidRPr="009C6DC6" w:rsidRDefault="006E60FF" w:rsidP="006E60F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9в</w:t>
      </w:r>
      <w:r w:rsidRPr="009C6DC6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6E60FF" w:rsidRPr="009C6DC6" w:rsidRDefault="006E60FF" w:rsidP="006E60FF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Pr="009C6DC6">
        <w:rPr>
          <w:rFonts w:ascii="Times New Roman" w:hAnsi="Times New Roman" w:cs="Times New Roman"/>
          <w:sz w:val="24"/>
          <w:szCs w:val="24"/>
        </w:rPr>
        <w:t xml:space="preserve">история.  </w:t>
      </w:r>
      <w:r w:rsidRPr="009C6DC6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9C6DC6">
        <w:rPr>
          <w:rFonts w:ascii="Times New Roman" w:hAnsi="Times New Roman" w:cs="Times New Roman"/>
          <w:sz w:val="24"/>
          <w:szCs w:val="24"/>
        </w:rPr>
        <w:t xml:space="preserve"> Новикова Л.А.</w:t>
      </w:r>
    </w:p>
    <w:p w:rsidR="006E60FF" w:rsidRPr="009C6DC6" w:rsidRDefault="006E60FF" w:rsidP="006E60FF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Дата:</w:t>
      </w:r>
      <w:r w:rsidRPr="009C6DC6">
        <w:rPr>
          <w:rFonts w:ascii="Times New Roman" w:hAnsi="Times New Roman" w:cs="Times New Roman"/>
          <w:sz w:val="24"/>
          <w:szCs w:val="24"/>
        </w:rPr>
        <w:t xml:space="preserve">  06.04.20</w:t>
      </w:r>
      <w:r>
        <w:rPr>
          <w:rFonts w:ascii="Times New Roman" w:hAnsi="Times New Roman" w:cs="Times New Roman"/>
          <w:sz w:val="24"/>
          <w:szCs w:val="24"/>
        </w:rPr>
        <w:t>20</w:t>
      </w:r>
    </w:p>
    <w:p w:rsidR="006E60FF" w:rsidRPr="009C6DC6" w:rsidRDefault="006E60FF" w:rsidP="006E60FF">
      <w:pPr>
        <w:rPr>
          <w:rFonts w:ascii="Times New Roman" w:hAnsi="Times New Roman" w:cs="Times New Roman"/>
          <w:b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</w:p>
    <w:p w:rsidR="006E60FF" w:rsidRPr="009C6DC6" w:rsidRDefault="006E60FF" w:rsidP="006E60FF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«На пороге нового века: динамика и противоречия разви</w:t>
      </w:r>
      <w:r>
        <w:rPr>
          <w:rFonts w:ascii="Times New Roman" w:hAnsi="Times New Roman" w:cs="Times New Roman"/>
          <w:sz w:val="24"/>
          <w:szCs w:val="24"/>
        </w:rPr>
        <w:t>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C6DC6">
        <w:rPr>
          <w:rFonts w:ascii="Times New Roman" w:hAnsi="Times New Roman" w:cs="Times New Roman"/>
          <w:sz w:val="24"/>
          <w:szCs w:val="24"/>
        </w:rPr>
        <w:t>.</w:t>
      </w:r>
    </w:p>
    <w:p w:rsidR="006E60FF" w:rsidRPr="009C6DC6" w:rsidRDefault="006E60FF" w:rsidP="006E60FF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 xml:space="preserve">Учебник </w:t>
      </w:r>
      <w:r w:rsidRPr="009C6DC6">
        <w:rPr>
          <w:rFonts w:ascii="Times New Roman" w:hAnsi="Times New Roman" w:cs="Times New Roman"/>
          <w:sz w:val="24"/>
          <w:szCs w:val="24"/>
        </w:rPr>
        <w:t>История России  параграф 34.</w:t>
      </w:r>
    </w:p>
    <w:p w:rsidR="006E60FF" w:rsidRDefault="006E60FF" w:rsidP="006E60FF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9C6DC6">
        <w:rPr>
          <w:rFonts w:ascii="Times New Roman" w:hAnsi="Times New Roman" w:cs="Times New Roman"/>
          <w:sz w:val="24"/>
          <w:szCs w:val="24"/>
        </w:rPr>
        <w:t xml:space="preserve"> прочитать текст параграфа.</w:t>
      </w:r>
    </w:p>
    <w:p w:rsidR="006E60FF" w:rsidRPr="009C6DC6" w:rsidRDefault="006E60FF" w:rsidP="006E6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1.Росийская экономика на рубеже 19-20 века.</w:t>
      </w:r>
    </w:p>
    <w:p w:rsidR="006E60FF" w:rsidRPr="009C6DC6" w:rsidRDefault="006E60FF" w:rsidP="006E6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2 Роль государства в экономике.</w:t>
      </w:r>
    </w:p>
    <w:p w:rsidR="006E60FF" w:rsidRPr="009C6DC6" w:rsidRDefault="006E60FF" w:rsidP="006E6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3. Иностранный капитал.</w:t>
      </w:r>
    </w:p>
    <w:p w:rsidR="006E60FF" w:rsidRPr="009C6DC6" w:rsidRDefault="006E60FF" w:rsidP="006E60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4. Российский монополистический капитализм.</w:t>
      </w:r>
    </w:p>
    <w:p w:rsidR="006E60FF" w:rsidRPr="009C6DC6" w:rsidRDefault="006E60FF" w:rsidP="006E60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Сельское х</w:t>
      </w:r>
      <w:r w:rsidRPr="009C6DC6">
        <w:rPr>
          <w:rFonts w:ascii="Times New Roman" w:hAnsi="Times New Roman" w:cs="Times New Roman"/>
          <w:sz w:val="24"/>
          <w:szCs w:val="24"/>
        </w:rPr>
        <w:t>озяйст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C6DC6">
        <w:rPr>
          <w:rFonts w:ascii="Times New Roman" w:hAnsi="Times New Roman" w:cs="Times New Roman"/>
          <w:sz w:val="24"/>
          <w:szCs w:val="24"/>
        </w:rPr>
        <w:t>о.</w:t>
      </w:r>
    </w:p>
    <w:p w:rsidR="006E60FF" w:rsidRPr="00152A26" w:rsidRDefault="006E60FF" w:rsidP="006E60FF">
      <w:pPr>
        <w:rPr>
          <w:rFonts w:ascii="Times New Roman" w:hAnsi="Times New Roman" w:cs="Times New Roman"/>
          <w:sz w:val="24"/>
          <w:szCs w:val="24"/>
        </w:rPr>
      </w:pPr>
      <w:r w:rsidRPr="00152A26">
        <w:rPr>
          <w:rFonts w:ascii="Times New Roman" w:hAnsi="Times New Roman" w:cs="Times New Roman"/>
          <w:b/>
          <w:sz w:val="24"/>
          <w:szCs w:val="24"/>
        </w:rPr>
        <w:t>Ответить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52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A26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1,2,3 </w:t>
      </w:r>
      <w:r w:rsidRPr="00152A26">
        <w:rPr>
          <w:rFonts w:ascii="Times New Roman" w:hAnsi="Times New Roman" w:cs="Times New Roman"/>
          <w:sz w:val="24"/>
          <w:szCs w:val="24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 xml:space="preserve"> письменно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75.</w:t>
      </w:r>
    </w:p>
    <w:p w:rsidR="006E60FF" w:rsidRPr="00091946" w:rsidRDefault="006E60FF" w:rsidP="006E60FF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b/>
          <w:sz w:val="24"/>
          <w:szCs w:val="24"/>
        </w:rPr>
        <w:t>Срок выполнения</w:t>
      </w:r>
      <w:proofErr w:type="gramStart"/>
      <w:r w:rsidRPr="009C6DC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1946">
        <w:rPr>
          <w:rFonts w:ascii="Times New Roman" w:hAnsi="Times New Roman" w:cs="Times New Roman"/>
          <w:sz w:val="24"/>
          <w:szCs w:val="24"/>
        </w:rPr>
        <w:t>08.04.2020.</w:t>
      </w:r>
    </w:p>
    <w:p w:rsidR="006E60FF" w:rsidRPr="009C6DC6" w:rsidRDefault="006E60FF" w:rsidP="006E60FF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Форма сдачи</w:t>
      </w:r>
      <w:proofErr w:type="gramStart"/>
      <w:r w:rsidRPr="009C6D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C6DC6">
        <w:rPr>
          <w:rFonts w:ascii="Times New Roman" w:hAnsi="Times New Roman" w:cs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lyuda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>.</w:t>
      </w:r>
      <w:r w:rsidRPr="009C6DC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9C6DC6">
        <w:rPr>
          <w:rFonts w:ascii="Times New Roman" w:hAnsi="Times New Roman" w:cs="Times New Roman"/>
          <w:sz w:val="24"/>
          <w:szCs w:val="24"/>
        </w:rPr>
        <w:t>2015@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 xml:space="preserve">   или </w:t>
      </w:r>
      <w:proofErr w:type="spellStart"/>
      <w:r w:rsidRPr="009C6DC6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9C6DC6">
        <w:rPr>
          <w:rFonts w:ascii="Times New Roman" w:hAnsi="Times New Roman" w:cs="Times New Roman"/>
          <w:sz w:val="24"/>
          <w:szCs w:val="24"/>
        </w:rPr>
        <w:t xml:space="preserve"> </w:t>
      </w:r>
      <w:r w:rsidRPr="009C6DC6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9C6DC6">
        <w:rPr>
          <w:rFonts w:ascii="Times New Roman" w:hAnsi="Times New Roman" w:cs="Times New Roman"/>
          <w:sz w:val="24"/>
          <w:szCs w:val="24"/>
        </w:rPr>
        <w:t>= 937-293-98-78.</w:t>
      </w:r>
    </w:p>
    <w:p w:rsidR="006E60FF" w:rsidRPr="009C6DC6" w:rsidRDefault="006E60FF" w:rsidP="006E60FF">
      <w:pPr>
        <w:rPr>
          <w:rFonts w:ascii="Times New Roman" w:hAnsi="Times New Roman" w:cs="Times New Roman"/>
          <w:sz w:val="24"/>
          <w:szCs w:val="24"/>
        </w:rPr>
      </w:pPr>
      <w:r w:rsidRPr="009C6DC6">
        <w:rPr>
          <w:rFonts w:ascii="Times New Roman" w:hAnsi="Times New Roman" w:cs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6E60FF" w:rsidRPr="009C6DC6" w:rsidRDefault="006E60FF" w:rsidP="006E60FF">
      <w:pPr>
        <w:rPr>
          <w:rFonts w:ascii="Times New Roman" w:hAnsi="Times New Roman" w:cs="Times New Roman"/>
          <w:sz w:val="24"/>
          <w:szCs w:val="24"/>
        </w:rPr>
      </w:pPr>
    </w:p>
    <w:p w:rsidR="004A2F9A" w:rsidRDefault="004A2F9A">
      <w:bookmarkStart w:id="0" w:name="_GoBack"/>
      <w:bookmarkEnd w:id="0"/>
    </w:p>
    <w:sectPr w:rsidR="004A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FF"/>
    <w:rsid w:val="004A2F9A"/>
    <w:rsid w:val="006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0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0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2020-04-06T13:46:00Z</dcterms:created>
  <dcterms:modified xsi:type="dcterms:W3CDTF">2020-04-06T13:49:00Z</dcterms:modified>
</cp:coreProperties>
</file>